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D5A" w:rsidRPr="00171A30" w:rsidRDefault="003471F8" w:rsidP="008A64CA">
      <w:pPr>
        <w:pStyle w:val="a3"/>
        <w:jc w:val="right"/>
        <w:rPr>
          <w:sz w:val="28"/>
          <w:szCs w:val="26"/>
          <w:lang w:val="ky-KG"/>
        </w:rPr>
      </w:pPr>
      <w:r>
        <w:rPr>
          <w:sz w:val="28"/>
          <w:szCs w:val="26"/>
          <w:lang w:val="ky-KG"/>
        </w:rPr>
        <w:t xml:space="preserve"> </w:t>
      </w:r>
      <w:r w:rsidR="00667D5A" w:rsidRPr="00171A30">
        <w:rPr>
          <w:sz w:val="28"/>
          <w:szCs w:val="26"/>
          <w:lang w:val="ky-KG"/>
        </w:rPr>
        <w:t>Проект</w:t>
      </w:r>
    </w:p>
    <w:p w:rsidR="00667D5A" w:rsidRPr="00171A30" w:rsidRDefault="00667D5A" w:rsidP="008A64CA">
      <w:pPr>
        <w:pStyle w:val="a3"/>
        <w:jc w:val="center"/>
        <w:rPr>
          <w:b/>
          <w:sz w:val="28"/>
          <w:szCs w:val="26"/>
        </w:rPr>
      </w:pPr>
    </w:p>
    <w:p w:rsidR="00667D5A" w:rsidRPr="00171A30" w:rsidRDefault="00667D5A" w:rsidP="008A64CA">
      <w:pPr>
        <w:pStyle w:val="a3"/>
        <w:jc w:val="center"/>
        <w:rPr>
          <w:b/>
          <w:sz w:val="28"/>
          <w:szCs w:val="26"/>
        </w:rPr>
      </w:pPr>
      <w:r w:rsidRPr="00171A30">
        <w:rPr>
          <w:b/>
          <w:sz w:val="28"/>
          <w:szCs w:val="26"/>
        </w:rPr>
        <w:t>СПРАВКА-ОБОСНОВАНИЕ</w:t>
      </w:r>
    </w:p>
    <w:p w:rsidR="00EC4728" w:rsidRPr="00171A30" w:rsidRDefault="00667D5A" w:rsidP="008A64CA">
      <w:pPr>
        <w:pStyle w:val="a3"/>
        <w:jc w:val="center"/>
        <w:rPr>
          <w:b/>
          <w:sz w:val="28"/>
          <w:szCs w:val="26"/>
        </w:rPr>
      </w:pPr>
      <w:r w:rsidRPr="00171A30">
        <w:rPr>
          <w:b/>
          <w:sz w:val="28"/>
          <w:szCs w:val="26"/>
        </w:rPr>
        <w:t xml:space="preserve">к проекту Закона Кыргызской Республики «О внесении изменений в </w:t>
      </w:r>
    </w:p>
    <w:p w:rsidR="00667D5A" w:rsidRPr="00171A30" w:rsidRDefault="00667D5A" w:rsidP="008A64CA">
      <w:pPr>
        <w:pStyle w:val="a3"/>
        <w:jc w:val="center"/>
        <w:rPr>
          <w:b/>
          <w:sz w:val="28"/>
          <w:szCs w:val="26"/>
        </w:rPr>
      </w:pPr>
      <w:r w:rsidRPr="00171A30">
        <w:rPr>
          <w:b/>
          <w:sz w:val="28"/>
          <w:szCs w:val="26"/>
        </w:rPr>
        <w:t>Кодекс Кыргызской Республики о нарушениях»)</w:t>
      </w:r>
    </w:p>
    <w:p w:rsidR="00667D5A" w:rsidRPr="00171A30" w:rsidRDefault="00667D5A" w:rsidP="008A64CA">
      <w:pPr>
        <w:pStyle w:val="a3"/>
        <w:rPr>
          <w:b/>
          <w:sz w:val="28"/>
          <w:szCs w:val="26"/>
        </w:rPr>
      </w:pPr>
    </w:p>
    <w:p w:rsidR="00142EE1" w:rsidRPr="00171A30" w:rsidRDefault="00142EE1" w:rsidP="008A64CA">
      <w:pPr>
        <w:pStyle w:val="a3"/>
        <w:numPr>
          <w:ilvl w:val="0"/>
          <w:numId w:val="3"/>
        </w:numPr>
        <w:rPr>
          <w:b/>
          <w:sz w:val="28"/>
          <w:szCs w:val="26"/>
        </w:rPr>
      </w:pPr>
      <w:r w:rsidRPr="00171A30">
        <w:rPr>
          <w:b/>
          <w:sz w:val="28"/>
          <w:szCs w:val="26"/>
          <w:lang w:val="ky-KG"/>
        </w:rPr>
        <w:t>Цель и задача</w:t>
      </w:r>
    </w:p>
    <w:p w:rsidR="0016632A" w:rsidRPr="00171A30" w:rsidRDefault="00C52177" w:rsidP="008A64CA">
      <w:pPr>
        <w:pStyle w:val="a3"/>
        <w:ind w:firstLine="708"/>
        <w:rPr>
          <w:sz w:val="28"/>
          <w:szCs w:val="26"/>
        </w:rPr>
      </w:pPr>
      <w:r w:rsidRPr="00171A30">
        <w:rPr>
          <w:sz w:val="28"/>
          <w:szCs w:val="26"/>
        </w:rPr>
        <w:t>Представленный проект Закона Кыргызской Республики разработан в целях приведения норм Кодекса Кыргызской Республики о нарушениях соответствие с Конституцией Кыргызской Республики</w:t>
      </w:r>
      <w:r w:rsidR="00142EE1" w:rsidRPr="00171A30">
        <w:rPr>
          <w:sz w:val="28"/>
          <w:szCs w:val="26"/>
          <w:lang w:val="ky-KG"/>
        </w:rPr>
        <w:t xml:space="preserve"> и</w:t>
      </w:r>
      <w:r w:rsidRPr="00171A30">
        <w:rPr>
          <w:sz w:val="28"/>
          <w:szCs w:val="26"/>
        </w:rPr>
        <w:t xml:space="preserve"> иными нормативными правовы</w:t>
      </w:r>
      <w:r w:rsidR="00142EE1" w:rsidRPr="00171A30">
        <w:rPr>
          <w:sz w:val="28"/>
          <w:szCs w:val="26"/>
        </w:rPr>
        <w:t xml:space="preserve">ми актами Кыргызской Республики, а также </w:t>
      </w:r>
      <w:r w:rsidR="00142EE1" w:rsidRPr="00171A30">
        <w:rPr>
          <w:sz w:val="28"/>
          <w:szCs w:val="26"/>
          <w:lang w:val="ky-KG"/>
        </w:rPr>
        <w:t>в целях исключения пробелов в законодательстве</w:t>
      </w:r>
      <w:r w:rsidR="00FC61E3" w:rsidRPr="00171A30">
        <w:rPr>
          <w:sz w:val="28"/>
          <w:szCs w:val="26"/>
          <w:lang w:val="ky-KG"/>
        </w:rPr>
        <w:t>.</w:t>
      </w:r>
    </w:p>
    <w:p w:rsidR="00FB0BA9" w:rsidRDefault="00667D5A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  <w:r w:rsidRPr="00171A30">
        <w:rPr>
          <w:rFonts w:ascii="Times New Roman" w:hAnsi="Times New Roman"/>
          <w:sz w:val="28"/>
          <w:szCs w:val="26"/>
        </w:rPr>
        <w:t xml:space="preserve">Настоящий </w:t>
      </w:r>
      <w:r w:rsidR="00C52177" w:rsidRPr="00171A30">
        <w:rPr>
          <w:rFonts w:ascii="Times New Roman" w:hAnsi="Times New Roman"/>
          <w:sz w:val="28"/>
          <w:szCs w:val="26"/>
        </w:rPr>
        <w:t>законопроект</w:t>
      </w:r>
      <w:r w:rsidRPr="00171A30">
        <w:rPr>
          <w:rFonts w:ascii="Times New Roman" w:hAnsi="Times New Roman"/>
          <w:sz w:val="28"/>
          <w:szCs w:val="26"/>
        </w:rPr>
        <w:t xml:space="preserve"> разработан</w:t>
      </w:r>
      <w:r w:rsidR="007747AB" w:rsidRPr="00171A30">
        <w:rPr>
          <w:rFonts w:ascii="Times New Roman" w:hAnsi="Times New Roman"/>
          <w:sz w:val="28"/>
          <w:szCs w:val="26"/>
          <w:lang w:val="ky-KG"/>
        </w:rPr>
        <w:t xml:space="preserve"> в целях обеспечения правил охраны труда</w:t>
      </w:r>
      <w:r w:rsidR="00013231" w:rsidRPr="00171A30">
        <w:rPr>
          <w:rFonts w:ascii="Times New Roman" w:hAnsi="Times New Roman"/>
          <w:sz w:val="28"/>
          <w:szCs w:val="26"/>
          <w:lang w:val="ky-KG"/>
        </w:rPr>
        <w:t>,</w:t>
      </w:r>
      <w:r w:rsidR="008A478F" w:rsidRPr="00171A30">
        <w:rPr>
          <w:sz w:val="28"/>
          <w:szCs w:val="26"/>
        </w:rPr>
        <w:t xml:space="preserve"> </w:t>
      </w:r>
      <w:r w:rsidR="008A478F" w:rsidRPr="00171A30">
        <w:rPr>
          <w:rFonts w:ascii="Times New Roman" w:hAnsi="Times New Roman"/>
          <w:sz w:val="28"/>
          <w:szCs w:val="26"/>
          <w:lang w:val="ky-KG"/>
        </w:rPr>
        <w:t xml:space="preserve">требований трудового законодательства, </w:t>
      </w:r>
      <w:r w:rsidR="00586843" w:rsidRPr="00171A30">
        <w:rPr>
          <w:rFonts w:ascii="Times New Roman" w:hAnsi="Times New Roman"/>
          <w:sz w:val="28"/>
          <w:szCs w:val="26"/>
          <w:lang w:val="ky-KG"/>
        </w:rPr>
        <w:t>з</w:t>
      </w:r>
      <w:r w:rsidR="008A478F" w:rsidRPr="00171A30">
        <w:rPr>
          <w:rFonts w:ascii="Times New Roman" w:hAnsi="Times New Roman"/>
          <w:sz w:val="28"/>
          <w:szCs w:val="26"/>
          <w:lang w:val="ky-KG"/>
        </w:rPr>
        <w:t>аконодательства о правах лиц с огра</w:t>
      </w:r>
      <w:r w:rsidR="00586843" w:rsidRPr="00171A30">
        <w:rPr>
          <w:rFonts w:ascii="Times New Roman" w:hAnsi="Times New Roman"/>
          <w:sz w:val="28"/>
          <w:szCs w:val="26"/>
          <w:lang w:val="ky-KG"/>
        </w:rPr>
        <w:t>ниченными возможностями здоровья,</w:t>
      </w:r>
      <w:r w:rsidR="00013231" w:rsidRPr="00171A30">
        <w:rPr>
          <w:rFonts w:ascii="Times New Roman" w:hAnsi="Times New Roman"/>
          <w:sz w:val="28"/>
          <w:szCs w:val="26"/>
          <w:lang w:val="ky-KG"/>
        </w:rPr>
        <w:t xml:space="preserve"> нормативных право</w:t>
      </w:r>
      <w:r w:rsidR="00B928FC" w:rsidRPr="00171A30">
        <w:rPr>
          <w:rFonts w:ascii="Times New Roman" w:hAnsi="Times New Roman"/>
          <w:sz w:val="28"/>
          <w:szCs w:val="26"/>
          <w:lang w:val="ky-KG"/>
        </w:rPr>
        <w:t>вых актов в сфере промышленной</w:t>
      </w:r>
      <w:r w:rsidR="00334066" w:rsidRPr="00171A30">
        <w:rPr>
          <w:rFonts w:ascii="Times New Roman" w:hAnsi="Times New Roman"/>
          <w:sz w:val="28"/>
          <w:szCs w:val="26"/>
          <w:lang w:val="ky-KG"/>
        </w:rPr>
        <w:t xml:space="preserve"> безопасности</w:t>
      </w:r>
      <w:r w:rsidR="00B928FC" w:rsidRPr="00171A30">
        <w:rPr>
          <w:rFonts w:ascii="Times New Roman" w:hAnsi="Times New Roman"/>
          <w:sz w:val="28"/>
          <w:szCs w:val="26"/>
          <w:lang w:val="ky-KG"/>
        </w:rPr>
        <w:t xml:space="preserve">, </w:t>
      </w:r>
      <w:r w:rsidR="00070C20" w:rsidRPr="00171A30">
        <w:rPr>
          <w:rFonts w:ascii="Times New Roman" w:hAnsi="Times New Roman"/>
          <w:sz w:val="28"/>
          <w:szCs w:val="26"/>
          <w:lang w:val="ky-KG"/>
        </w:rPr>
        <w:t>правил э</w:t>
      </w:r>
      <w:r w:rsidR="0004363E" w:rsidRPr="00171A30">
        <w:rPr>
          <w:rFonts w:ascii="Times New Roman" w:hAnsi="Times New Roman"/>
          <w:sz w:val="28"/>
          <w:szCs w:val="26"/>
          <w:lang w:val="ky-KG"/>
        </w:rPr>
        <w:t>ксплуатациии водного транспорта и определения ответственности за их нарушение.</w:t>
      </w:r>
    </w:p>
    <w:p w:rsidR="008A64CA" w:rsidRPr="00171A30" w:rsidRDefault="008A64CA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</w:p>
    <w:p w:rsidR="00142EE1" w:rsidRPr="00171A30" w:rsidRDefault="00142EE1" w:rsidP="008A64C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6"/>
          <w:lang w:val="ky-KG"/>
        </w:rPr>
      </w:pPr>
      <w:r w:rsidRPr="00171A30">
        <w:rPr>
          <w:rFonts w:ascii="Times New Roman" w:hAnsi="Times New Roman"/>
          <w:b/>
          <w:sz w:val="28"/>
          <w:szCs w:val="26"/>
          <w:lang w:val="ky-KG"/>
        </w:rPr>
        <w:t xml:space="preserve">Описательная часть </w:t>
      </w:r>
    </w:p>
    <w:p w:rsidR="00FB0BA9" w:rsidRPr="00171A30" w:rsidRDefault="00FB0BA9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  <w:r w:rsidRPr="00171A30">
        <w:rPr>
          <w:rFonts w:ascii="Times New Roman" w:hAnsi="Times New Roman"/>
          <w:sz w:val="28"/>
          <w:szCs w:val="26"/>
          <w:lang w:val="ky-KG"/>
        </w:rPr>
        <w:t>Согласно ст. 42 Конституции Кыргызской Республики, каждый имеет право на свободу, охрану и условия труда, отвечающие требованиям безопасности и гигиены, а также право на получение оплаты труда не ниже установленного законом прожиточного минимума.</w:t>
      </w:r>
    </w:p>
    <w:p w:rsidR="00DE617A" w:rsidRPr="00171A30" w:rsidRDefault="00262008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  <w:r w:rsidRPr="00171A30">
        <w:rPr>
          <w:rFonts w:ascii="Times New Roman" w:hAnsi="Times New Roman"/>
          <w:sz w:val="28"/>
          <w:szCs w:val="26"/>
          <w:lang w:val="ky-KG"/>
        </w:rPr>
        <w:t>Кроме того,</w:t>
      </w:r>
      <w:r w:rsidR="00DE617A" w:rsidRPr="00171A30">
        <w:rPr>
          <w:rFonts w:ascii="Times New Roman" w:hAnsi="Times New Roman"/>
          <w:sz w:val="28"/>
          <w:szCs w:val="26"/>
          <w:lang w:val="ky-KG"/>
        </w:rPr>
        <w:t xml:space="preserve"> в соотвествии со ст</w:t>
      </w:r>
      <w:r w:rsidR="00DD3CBE" w:rsidRPr="00171A30">
        <w:rPr>
          <w:rFonts w:ascii="Times New Roman" w:hAnsi="Times New Roman"/>
          <w:sz w:val="28"/>
          <w:szCs w:val="26"/>
          <w:lang w:val="ky-KG"/>
        </w:rPr>
        <w:t>.</w:t>
      </w:r>
      <w:r w:rsidR="00DE617A" w:rsidRPr="00171A30">
        <w:rPr>
          <w:rFonts w:ascii="Times New Roman" w:hAnsi="Times New Roman"/>
          <w:sz w:val="28"/>
          <w:szCs w:val="26"/>
          <w:lang w:val="ky-KG"/>
        </w:rPr>
        <w:t xml:space="preserve"> 20 Трудового Кодекса Кыргызской Республики работодатель обязан обеспечивать в организации безопасность труда и условия, отвечающие требованиям охраны и гигиены труда</w:t>
      </w:r>
      <w:r w:rsidR="0041502E" w:rsidRPr="00171A30">
        <w:rPr>
          <w:rFonts w:ascii="Times New Roman" w:hAnsi="Times New Roman"/>
          <w:sz w:val="28"/>
          <w:szCs w:val="26"/>
          <w:lang w:val="ky-KG"/>
        </w:rPr>
        <w:t>.</w:t>
      </w:r>
    </w:p>
    <w:p w:rsidR="00153DE2" w:rsidRPr="00171A30" w:rsidRDefault="00FC61E3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  <w:r w:rsidRPr="00171A30">
        <w:rPr>
          <w:rFonts w:ascii="Times New Roman" w:hAnsi="Times New Roman"/>
          <w:sz w:val="28"/>
          <w:szCs w:val="26"/>
          <w:lang w:val="ky-KG"/>
        </w:rPr>
        <w:t xml:space="preserve">В </w:t>
      </w:r>
      <w:r w:rsidR="00A336E2" w:rsidRPr="00171A30">
        <w:rPr>
          <w:rFonts w:ascii="Times New Roman" w:hAnsi="Times New Roman"/>
          <w:sz w:val="28"/>
          <w:szCs w:val="26"/>
          <w:lang w:val="ky-KG"/>
        </w:rPr>
        <w:t>этой</w:t>
      </w:r>
      <w:r w:rsidRPr="00171A30">
        <w:rPr>
          <w:rFonts w:ascii="Times New Roman" w:hAnsi="Times New Roman"/>
          <w:sz w:val="28"/>
          <w:szCs w:val="26"/>
          <w:lang w:val="ky-KG"/>
        </w:rPr>
        <w:t xml:space="preserve"> связи</w:t>
      </w:r>
      <w:r w:rsidR="00142EE1" w:rsidRPr="00171A30">
        <w:rPr>
          <w:rFonts w:ascii="Times New Roman" w:hAnsi="Times New Roman"/>
          <w:sz w:val="28"/>
          <w:szCs w:val="26"/>
          <w:lang w:val="ky-KG"/>
        </w:rPr>
        <w:t>,</w:t>
      </w:r>
      <w:r w:rsidR="00F100A1" w:rsidRPr="00171A30">
        <w:rPr>
          <w:rFonts w:ascii="Times New Roman" w:hAnsi="Times New Roman"/>
          <w:sz w:val="28"/>
          <w:szCs w:val="26"/>
          <w:lang w:val="ky-KG"/>
        </w:rPr>
        <w:t xml:space="preserve"> проектом закона вносится </w:t>
      </w:r>
      <w:r w:rsidR="00586843" w:rsidRPr="00171A30">
        <w:rPr>
          <w:rFonts w:ascii="Times New Roman" w:hAnsi="Times New Roman"/>
          <w:sz w:val="28"/>
          <w:szCs w:val="26"/>
          <w:lang w:val="ky-KG"/>
        </w:rPr>
        <w:t>дополнение частью 4</w:t>
      </w:r>
      <w:r w:rsidR="00A02160" w:rsidRPr="00171A30">
        <w:rPr>
          <w:rFonts w:ascii="Times New Roman" w:hAnsi="Times New Roman"/>
          <w:sz w:val="28"/>
          <w:szCs w:val="26"/>
          <w:lang w:val="ky-KG"/>
        </w:rPr>
        <w:t xml:space="preserve"> и 5</w:t>
      </w:r>
      <w:r w:rsidR="00586843" w:rsidRPr="00171A30">
        <w:rPr>
          <w:rFonts w:ascii="Times New Roman" w:hAnsi="Times New Roman"/>
          <w:sz w:val="28"/>
          <w:szCs w:val="26"/>
          <w:lang w:val="ky-KG"/>
        </w:rPr>
        <w:t xml:space="preserve"> в статью 57, </w:t>
      </w:r>
      <w:r w:rsidR="00F100A1" w:rsidRPr="00171A30">
        <w:rPr>
          <w:rFonts w:ascii="Times New Roman" w:hAnsi="Times New Roman"/>
          <w:sz w:val="28"/>
          <w:szCs w:val="26"/>
          <w:lang w:val="ky-KG"/>
        </w:rPr>
        <w:t xml:space="preserve">направленное на обеспечение исполнения работодателем обязанностей по созданию работникам здоровых и  безопасных условий труда, внедрению средств и технологий, обеспечивающих соблюдение санитарно-гигиенических норм и требований технических регламентов и иных нормативных правовых актов по охране </w:t>
      </w:r>
      <w:r w:rsidR="00A02160" w:rsidRPr="00171A30">
        <w:rPr>
          <w:rFonts w:ascii="Times New Roman" w:hAnsi="Times New Roman"/>
          <w:sz w:val="28"/>
          <w:szCs w:val="26"/>
          <w:lang w:val="ky-KG"/>
        </w:rPr>
        <w:t xml:space="preserve">труда и </w:t>
      </w:r>
      <w:r w:rsidR="00D968C6" w:rsidRPr="00171A30">
        <w:rPr>
          <w:rFonts w:ascii="Times New Roman" w:hAnsi="Times New Roman"/>
          <w:sz w:val="28"/>
          <w:szCs w:val="26"/>
          <w:lang w:val="ky-KG"/>
        </w:rPr>
        <w:t>обеспечивающее</w:t>
      </w:r>
      <w:r w:rsidR="008A478F" w:rsidRPr="00171A30">
        <w:rPr>
          <w:rFonts w:ascii="Times New Roman" w:hAnsi="Times New Roman"/>
          <w:sz w:val="28"/>
          <w:szCs w:val="26"/>
          <w:lang w:val="ky-KG"/>
        </w:rPr>
        <w:t xml:space="preserve"> соблюдения</w:t>
      </w:r>
      <w:r w:rsidR="008A478F" w:rsidRPr="00171A30">
        <w:rPr>
          <w:sz w:val="28"/>
          <w:szCs w:val="26"/>
        </w:rPr>
        <w:t xml:space="preserve"> </w:t>
      </w:r>
      <w:r w:rsidR="008A478F" w:rsidRPr="00171A30">
        <w:rPr>
          <w:rFonts w:ascii="Times New Roman" w:hAnsi="Times New Roman"/>
          <w:sz w:val="28"/>
          <w:szCs w:val="26"/>
          <w:lang w:val="ky-KG"/>
        </w:rPr>
        <w:t>правил техники безопасности лицами о</w:t>
      </w:r>
      <w:r w:rsidR="00B928FC" w:rsidRPr="00171A30">
        <w:rPr>
          <w:rFonts w:ascii="Times New Roman" w:hAnsi="Times New Roman"/>
          <w:sz w:val="28"/>
          <w:szCs w:val="26"/>
          <w:lang w:val="ky-KG"/>
        </w:rPr>
        <w:t>тветственными за их соблюдение.</w:t>
      </w:r>
    </w:p>
    <w:p w:rsidR="000F531B" w:rsidRPr="00171A30" w:rsidRDefault="00EB4815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  <w:r w:rsidRPr="00171A30">
        <w:rPr>
          <w:rFonts w:ascii="Times New Roman" w:hAnsi="Times New Roman"/>
          <w:sz w:val="28"/>
          <w:szCs w:val="26"/>
          <w:lang w:val="ky-KG"/>
        </w:rPr>
        <w:t xml:space="preserve">В </w:t>
      </w:r>
      <w:r w:rsidR="000F531B" w:rsidRPr="00171A30">
        <w:rPr>
          <w:rFonts w:ascii="Times New Roman" w:hAnsi="Times New Roman"/>
          <w:sz w:val="28"/>
          <w:szCs w:val="26"/>
          <w:lang w:val="ky-KG"/>
        </w:rPr>
        <w:t>соотвествии со ст. 2 Закона Кыргызской Республики “О правах и гарантиях лиц с ограниченными возможностями здоровья”</w:t>
      </w:r>
      <w:r w:rsidR="003330B7" w:rsidRPr="00171A30">
        <w:rPr>
          <w:rFonts w:ascii="Times New Roman" w:hAnsi="Times New Roman"/>
          <w:sz w:val="28"/>
          <w:szCs w:val="26"/>
          <w:lang w:val="ky-KG"/>
        </w:rPr>
        <w:t xml:space="preserve">, </w:t>
      </w:r>
      <w:r w:rsidR="000F531B" w:rsidRPr="00171A30">
        <w:rPr>
          <w:rFonts w:ascii="Times New Roman" w:hAnsi="Times New Roman"/>
          <w:sz w:val="28"/>
          <w:szCs w:val="26"/>
          <w:lang w:val="ky-KG"/>
        </w:rPr>
        <w:t>основными принципами государственной политики Кыргызской Республики в отношении лиц с ограниченными возможностями здоровья являются доступность и равные права лиц с ограниченными возможностями здоровья на свободный выбор рода деятельности, в том числе трудовой и ответственности органов государственной власти, органов местного самоуправления, юридических лиц независимо от форм собственности, их должностных лиц, а также граждан за нарушение прав лиц с огран</w:t>
      </w:r>
      <w:r w:rsidR="008D76F5" w:rsidRPr="00171A30">
        <w:rPr>
          <w:rFonts w:ascii="Times New Roman" w:hAnsi="Times New Roman"/>
          <w:sz w:val="28"/>
          <w:szCs w:val="26"/>
          <w:lang w:val="ky-KG"/>
        </w:rPr>
        <w:t>иченными возможностями здоровья.</w:t>
      </w:r>
    </w:p>
    <w:p w:rsidR="008A64CA" w:rsidRDefault="00F53C78" w:rsidP="008A64CA">
      <w:pPr>
        <w:pStyle w:val="a3"/>
        <w:rPr>
          <w:sz w:val="28"/>
          <w:szCs w:val="26"/>
          <w:lang w:val="ky-KG"/>
        </w:rPr>
      </w:pPr>
      <w:r w:rsidRPr="00171A30">
        <w:rPr>
          <w:sz w:val="28"/>
          <w:szCs w:val="26"/>
          <w:lang w:val="ky-KG"/>
        </w:rPr>
        <w:tab/>
      </w:r>
      <w:r w:rsidR="00FC61E3" w:rsidRPr="00171A30">
        <w:rPr>
          <w:sz w:val="28"/>
          <w:szCs w:val="26"/>
          <w:lang w:val="ky-KG"/>
        </w:rPr>
        <w:t>В связи с чем</w:t>
      </w:r>
      <w:r w:rsidRPr="00171A30">
        <w:rPr>
          <w:sz w:val="28"/>
          <w:szCs w:val="26"/>
          <w:lang w:val="ky-KG"/>
        </w:rPr>
        <w:t>, проектом вносится дополнение в главу 11 статьей 57</w:t>
      </w:r>
      <w:r w:rsidR="00EB4815" w:rsidRPr="00171A30">
        <w:rPr>
          <w:sz w:val="28"/>
          <w:szCs w:val="26"/>
          <w:vertAlign w:val="superscript"/>
          <w:lang w:val="ky-KG"/>
        </w:rPr>
        <w:t>1</w:t>
      </w:r>
      <w:r w:rsidRPr="00171A30">
        <w:rPr>
          <w:sz w:val="28"/>
          <w:szCs w:val="26"/>
          <w:lang w:val="ky-KG"/>
        </w:rPr>
        <w:t xml:space="preserve"> </w:t>
      </w:r>
    </w:p>
    <w:p w:rsidR="008A64CA" w:rsidRDefault="000F531B" w:rsidP="008A64CA">
      <w:pPr>
        <w:pStyle w:val="a3"/>
        <w:rPr>
          <w:sz w:val="28"/>
          <w:szCs w:val="26"/>
        </w:rPr>
      </w:pPr>
      <w:r w:rsidRPr="00171A30">
        <w:rPr>
          <w:sz w:val="28"/>
          <w:szCs w:val="26"/>
          <w:lang w:val="ky-KG"/>
        </w:rPr>
        <w:t xml:space="preserve">направленное на обеспечение исполнения работодателем </w:t>
      </w:r>
      <w:r w:rsidRPr="00171A30">
        <w:rPr>
          <w:sz w:val="28"/>
          <w:szCs w:val="26"/>
        </w:rPr>
        <w:t xml:space="preserve">законодательства о </w:t>
      </w:r>
    </w:p>
    <w:p w:rsidR="009D28B4" w:rsidRPr="00171A30" w:rsidRDefault="000F531B" w:rsidP="008A64CA">
      <w:pPr>
        <w:pStyle w:val="a3"/>
        <w:rPr>
          <w:sz w:val="28"/>
          <w:szCs w:val="26"/>
        </w:rPr>
      </w:pPr>
      <w:r w:rsidRPr="00171A30">
        <w:rPr>
          <w:sz w:val="28"/>
          <w:szCs w:val="26"/>
        </w:rPr>
        <w:lastRenderedPageBreak/>
        <w:t>правах лиц с ограниченными возможностями здоровья.</w:t>
      </w:r>
    </w:p>
    <w:p w:rsidR="00F8379F" w:rsidRPr="00171A30" w:rsidRDefault="00417829" w:rsidP="008A64CA">
      <w:pPr>
        <w:pStyle w:val="a3"/>
        <w:ind w:firstLine="708"/>
        <w:rPr>
          <w:sz w:val="28"/>
          <w:szCs w:val="26"/>
        </w:rPr>
      </w:pPr>
      <w:r w:rsidRPr="00171A30">
        <w:rPr>
          <w:sz w:val="28"/>
          <w:szCs w:val="26"/>
        </w:rPr>
        <w:t>Необходимо отметить, что в</w:t>
      </w:r>
      <w:r w:rsidR="00F8379F" w:rsidRPr="00171A30">
        <w:rPr>
          <w:sz w:val="28"/>
          <w:szCs w:val="26"/>
        </w:rPr>
        <w:t xml:space="preserve"> соответствии ст. 12 Закона Кыргызской Республики «О транспорте»,</w:t>
      </w:r>
      <w:r w:rsidR="00A336E2" w:rsidRPr="00171A30">
        <w:rPr>
          <w:sz w:val="28"/>
          <w:szCs w:val="26"/>
          <w:lang w:val="ky-KG"/>
        </w:rPr>
        <w:t xml:space="preserve"> </w:t>
      </w:r>
      <w:r w:rsidR="00F8379F" w:rsidRPr="00171A30">
        <w:rPr>
          <w:sz w:val="28"/>
          <w:szCs w:val="26"/>
        </w:rPr>
        <w:t>транспортные средства, в том числе и водные, должны соответствовать требованиям безопасности, медико-санитарным нормам, нормам охраны труда и экологии, устанавливаемым международными и государственными стандартами и техническими условиями, а также быть зарегистрированными в установленном порядке.</w:t>
      </w:r>
    </w:p>
    <w:p w:rsidR="00F8379F" w:rsidRPr="00171A30" w:rsidRDefault="00D53635" w:rsidP="008A64CA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6"/>
          <w:lang w:eastAsia="en-US"/>
        </w:rPr>
      </w:pPr>
      <w:r w:rsidRPr="00171A30">
        <w:rPr>
          <w:rFonts w:ascii="Times New Roman" w:eastAsia="Calibri" w:hAnsi="Times New Roman"/>
          <w:sz w:val="28"/>
          <w:szCs w:val="26"/>
          <w:lang w:eastAsia="en-US"/>
        </w:rPr>
        <w:t>Учитывая это, для обеспечения</w:t>
      </w:r>
      <w:r w:rsidR="00F8379F" w:rsidRPr="00171A30">
        <w:rPr>
          <w:rFonts w:ascii="Times New Roman" w:eastAsia="Calibri" w:hAnsi="Times New Roman"/>
          <w:sz w:val="28"/>
          <w:szCs w:val="26"/>
          <w:lang w:eastAsia="en-US"/>
        </w:rPr>
        <w:t xml:space="preserve"> </w:t>
      </w:r>
      <w:r w:rsidRPr="00171A30">
        <w:rPr>
          <w:rFonts w:ascii="Times New Roman" w:eastAsia="Calibri" w:hAnsi="Times New Roman"/>
          <w:sz w:val="28"/>
          <w:szCs w:val="26"/>
          <w:lang w:eastAsia="en-US"/>
        </w:rPr>
        <w:t xml:space="preserve">соответствия водного транспорта требованиям безопасности, стандартам и техническим условиям </w:t>
      </w:r>
      <w:r w:rsidR="00F8379F" w:rsidRPr="00171A30">
        <w:rPr>
          <w:rFonts w:ascii="Times New Roman" w:eastAsia="Calibri" w:hAnsi="Times New Roman"/>
          <w:sz w:val="28"/>
          <w:szCs w:val="26"/>
          <w:lang w:eastAsia="en-US"/>
        </w:rPr>
        <w:t xml:space="preserve">проектом закона </w:t>
      </w:r>
      <w:r w:rsidR="006D3322" w:rsidRPr="00171A30">
        <w:rPr>
          <w:rFonts w:ascii="Times New Roman" w:eastAsia="Calibri" w:hAnsi="Times New Roman"/>
          <w:sz w:val="28"/>
          <w:szCs w:val="26"/>
          <w:lang w:eastAsia="en-US"/>
        </w:rPr>
        <w:t xml:space="preserve">вводится дополнение частью 4 в </w:t>
      </w:r>
      <w:r w:rsidR="00D968C6" w:rsidRPr="00171A30">
        <w:rPr>
          <w:rFonts w:ascii="Times New Roman" w:eastAsia="Calibri" w:hAnsi="Times New Roman"/>
          <w:sz w:val="28"/>
          <w:szCs w:val="26"/>
          <w:lang w:eastAsia="en-US"/>
        </w:rPr>
        <w:t>ст. 109</w:t>
      </w:r>
      <w:r w:rsidR="00F8379F" w:rsidRPr="00171A30">
        <w:rPr>
          <w:rFonts w:ascii="Times New Roman" w:eastAsia="Calibri" w:hAnsi="Times New Roman"/>
          <w:sz w:val="28"/>
          <w:szCs w:val="26"/>
          <w:lang w:eastAsia="en-US"/>
        </w:rPr>
        <w:t>.</w:t>
      </w:r>
    </w:p>
    <w:p w:rsidR="00865ECD" w:rsidRPr="00171A30" w:rsidRDefault="00865ECD" w:rsidP="008A64CA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6"/>
          <w:lang w:val="ky-KG" w:eastAsia="en-US"/>
        </w:rPr>
      </w:pPr>
      <w:r w:rsidRPr="00171A30">
        <w:rPr>
          <w:rFonts w:ascii="Times New Roman" w:eastAsia="Calibri" w:hAnsi="Times New Roman"/>
          <w:sz w:val="28"/>
          <w:szCs w:val="26"/>
          <w:lang w:val="ky-KG" w:eastAsia="en-US"/>
        </w:rPr>
        <w:t>Согласно</w:t>
      </w:r>
      <w:r w:rsidR="00D968C6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 подпункту </w:t>
      </w:r>
      <w:r w:rsidR="00D968C6" w:rsidRPr="00171A30">
        <w:rPr>
          <w:rFonts w:ascii="Times New Roman" w:eastAsia="Calibri" w:hAnsi="Times New Roman"/>
          <w:i/>
          <w:sz w:val="28"/>
          <w:szCs w:val="26"/>
          <w:lang w:val="ky-KG" w:eastAsia="en-US"/>
        </w:rPr>
        <w:t xml:space="preserve">г </w:t>
      </w:r>
      <w:r w:rsidRPr="00171A30">
        <w:rPr>
          <w:rFonts w:ascii="Times New Roman" w:eastAsia="Calibri" w:hAnsi="Times New Roman"/>
          <w:sz w:val="28"/>
          <w:szCs w:val="26"/>
          <w:lang w:val="ky-KG" w:eastAsia="en-US"/>
        </w:rPr>
        <w:t>п.58 Правил</w:t>
      </w:r>
      <w:r w:rsidRPr="00171A30">
        <w:rPr>
          <w:rFonts w:ascii="Times New Roman" w:eastAsia="Calibri" w:hAnsi="Times New Roman"/>
          <w:sz w:val="28"/>
          <w:szCs w:val="26"/>
          <w:lang w:eastAsia="en-US"/>
        </w:rPr>
        <w:t xml:space="preserve"> плавания судов на водоемах Кыргызской Республики</w:t>
      </w:r>
      <w:r w:rsidR="001B797F" w:rsidRPr="00171A30">
        <w:rPr>
          <w:rFonts w:ascii="Times New Roman" w:eastAsia="Calibri" w:hAnsi="Times New Roman"/>
          <w:sz w:val="28"/>
          <w:szCs w:val="26"/>
          <w:lang w:val="ky-KG" w:eastAsia="en-US"/>
        </w:rPr>
        <w:t>,</w:t>
      </w:r>
      <w:r w:rsidR="00D968C6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 утвержденные постановлением Правительства Кыргызской Республики от 11 мая 1999 года №249, запрещается принимать  на  борт  большее  число  пассажиров,    чем   это предусмотрено   удостоверением или книгой судовых документов  Р</w:t>
      </w:r>
      <w:r w:rsidR="001B797F" w:rsidRPr="00171A30">
        <w:rPr>
          <w:rFonts w:ascii="Times New Roman" w:eastAsia="Calibri" w:hAnsi="Times New Roman"/>
          <w:sz w:val="28"/>
          <w:szCs w:val="26"/>
          <w:lang w:val="ky-KG" w:eastAsia="en-US"/>
        </w:rPr>
        <w:t>егистра на годность к плаванию.</w:t>
      </w:r>
    </w:p>
    <w:p w:rsidR="00541A76" w:rsidRPr="00171A30" w:rsidRDefault="00F85732" w:rsidP="008A64CA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6"/>
          <w:lang w:val="ky-KG" w:eastAsia="en-US"/>
        </w:rPr>
      </w:pPr>
      <w:r w:rsidRPr="00171A30">
        <w:rPr>
          <w:rFonts w:ascii="Times New Roman" w:eastAsia="Calibri" w:hAnsi="Times New Roman"/>
          <w:sz w:val="28"/>
          <w:szCs w:val="26"/>
          <w:lang w:val="ky-KG" w:eastAsia="en-US"/>
        </w:rPr>
        <w:t>К тому же</w:t>
      </w:r>
      <w:r w:rsidR="00D968C6" w:rsidRPr="00171A30">
        <w:rPr>
          <w:rFonts w:ascii="Times New Roman" w:eastAsia="Calibri" w:hAnsi="Times New Roman"/>
          <w:sz w:val="28"/>
          <w:szCs w:val="26"/>
          <w:lang w:val="ky-KG" w:eastAsia="en-US"/>
        </w:rPr>
        <w:t>, в соответствии</w:t>
      </w:r>
      <w:r w:rsidR="00541A76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 </w:t>
      </w:r>
      <w:r w:rsidR="001B797F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с </w:t>
      </w:r>
      <w:r w:rsidR="00865ECD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п. 1 </w:t>
      </w:r>
      <w:r w:rsidR="00541A76" w:rsidRPr="00171A30">
        <w:rPr>
          <w:rFonts w:ascii="Times New Roman" w:eastAsia="Calibri" w:hAnsi="Times New Roman"/>
          <w:sz w:val="28"/>
          <w:szCs w:val="26"/>
          <w:lang w:val="ky-KG" w:eastAsia="en-US"/>
        </w:rPr>
        <w:t>Прави</w:t>
      </w:r>
      <w:r w:rsidR="00865ECD" w:rsidRPr="00171A30">
        <w:rPr>
          <w:rFonts w:ascii="Times New Roman" w:eastAsia="Calibri" w:hAnsi="Times New Roman"/>
          <w:sz w:val="28"/>
          <w:szCs w:val="26"/>
          <w:lang w:val="ky-KG" w:eastAsia="en-US"/>
        </w:rPr>
        <w:t>л</w:t>
      </w:r>
      <w:r w:rsidR="00541A76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 пользования маломерными судами и базами (сооружениями) для их стоянок в Кыргызской Республике, утвержденные постановлением Правительства Кыргызской Республики от 11 мая 1999 года №249, которые устанавливают порядок пользования</w:t>
      </w:r>
      <w:r w:rsidR="00865ECD" w:rsidRPr="00171A30">
        <w:rPr>
          <w:rFonts w:ascii="Times New Roman" w:eastAsia="Calibri" w:hAnsi="Times New Roman"/>
          <w:sz w:val="28"/>
          <w:szCs w:val="26"/>
          <w:lang w:val="ky-KG" w:eastAsia="en-US"/>
        </w:rPr>
        <w:t xml:space="preserve"> маломерными судами и базами (сооружениями) для их стоянок на реках, водохранилищах, озерах и других водоемах Кыргызской Республики и распространяются на все маломерные суда и их базы-стоянки, находящиеся в собственности или в пользовании юридических и физических лиц, в том числе иностранных, используемые для перевозски грузов, пассажиров ( не более 12 человек), багажа и почты, для рыбного или иного промысла на водах.</w:t>
      </w:r>
    </w:p>
    <w:p w:rsidR="00D968C6" w:rsidRPr="00171A30" w:rsidRDefault="00D968C6" w:rsidP="008A64CA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6"/>
          <w:lang w:val="ky-KG" w:eastAsia="en-US"/>
        </w:rPr>
      </w:pPr>
      <w:r w:rsidRPr="00171A30">
        <w:rPr>
          <w:rFonts w:ascii="Times New Roman" w:eastAsia="Calibri" w:hAnsi="Times New Roman"/>
          <w:sz w:val="28"/>
          <w:szCs w:val="26"/>
          <w:lang w:val="ky-KG" w:eastAsia="en-US"/>
        </w:rPr>
        <w:t>В связи с чем, проектом вносится дополнение в ч.1 ст. 115, обеспечивающее требование правил перевозки пассажировна водном транспорте.</w:t>
      </w:r>
    </w:p>
    <w:p w:rsidR="00C468DE" w:rsidRPr="00171A30" w:rsidRDefault="00142EE1" w:rsidP="008A64CA">
      <w:pPr>
        <w:pStyle w:val="a3"/>
        <w:ind w:firstLine="708"/>
        <w:rPr>
          <w:sz w:val="28"/>
          <w:szCs w:val="26"/>
          <w:lang w:val="ky-KG"/>
        </w:rPr>
      </w:pPr>
      <w:r w:rsidRPr="00171A30">
        <w:rPr>
          <w:sz w:val="28"/>
          <w:szCs w:val="26"/>
          <w:lang w:val="ky-KG"/>
        </w:rPr>
        <w:t>В свою очередь, в</w:t>
      </w:r>
      <w:r w:rsidR="00EC78B4" w:rsidRPr="00171A30">
        <w:rPr>
          <w:sz w:val="28"/>
          <w:szCs w:val="26"/>
          <w:lang w:val="ky-KG"/>
        </w:rPr>
        <w:t xml:space="preserve"> </w:t>
      </w:r>
      <w:r w:rsidR="00C468DE" w:rsidRPr="00171A30">
        <w:rPr>
          <w:sz w:val="28"/>
          <w:szCs w:val="26"/>
          <w:lang w:val="ky-KG"/>
        </w:rPr>
        <w:t>соответствии со ст. 10 Закона Кыргызской Республики “О промышленной безопасности опасных производственных объектов”</w:t>
      </w:r>
      <w:r w:rsidR="008A478F" w:rsidRPr="00171A30">
        <w:rPr>
          <w:sz w:val="28"/>
          <w:szCs w:val="26"/>
          <w:lang w:val="ky-KG"/>
        </w:rPr>
        <w:t>,</w:t>
      </w:r>
      <w:r w:rsidR="00C468DE" w:rsidRPr="00171A30">
        <w:rPr>
          <w:sz w:val="28"/>
          <w:szCs w:val="26"/>
          <w:lang w:val="ky-KG"/>
        </w:rPr>
        <w:t xml:space="preserve"> </w:t>
      </w:r>
      <w:r w:rsidR="008A478F" w:rsidRPr="00171A30">
        <w:rPr>
          <w:sz w:val="28"/>
          <w:szCs w:val="26"/>
          <w:lang w:val="ky-KG"/>
        </w:rPr>
        <w:t>о</w:t>
      </w:r>
      <w:r w:rsidR="00C468DE" w:rsidRPr="00171A30">
        <w:rPr>
          <w:sz w:val="28"/>
          <w:szCs w:val="26"/>
          <w:lang w:val="ky-KG"/>
        </w:rPr>
        <w:t>рганизации, осуществляющие деятельность в области промышленной безопасности опасных про</w:t>
      </w:r>
      <w:r w:rsidR="00171A30">
        <w:rPr>
          <w:sz w:val="28"/>
          <w:szCs w:val="26"/>
          <w:lang w:val="ky-KG"/>
        </w:rPr>
        <w:t xml:space="preserve">изводственных объектов, обязаны </w:t>
      </w:r>
      <w:r w:rsidR="00C468DE" w:rsidRPr="00171A30">
        <w:rPr>
          <w:sz w:val="28"/>
          <w:szCs w:val="26"/>
          <w:lang w:val="ky-KG"/>
        </w:rPr>
        <w:t xml:space="preserve">выполнять требования промышленной безопасности, установленные настоящим Законом и нормативными правовыми актами Правительства Кыргызской </w:t>
      </w:r>
      <w:r w:rsidR="00171A30">
        <w:rPr>
          <w:sz w:val="28"/>
          <w:szCs w:val="26"/>
          <w:lang w:val="ky-KG"/>
        </w:rPr>
        <w:t xml:space="preserve">Республики, а также,  </w:t>
      </w:r>
      <w:r w:rsidR="00C468DE" w:rsidRPr="00171A30">
        <w:rPr>
          <w:sz w:val="28"/>
          <w:szCs w:val="26"/>
          <w:lang w:val="ky-KG"/>
        </w:rPr>
        <w:t>проводить экспертизу промышленной безопасности зданий и сооружений, согласование планов развития горных и подземных геологоразведочных работ, диагностику, испытания, освидетельствование сооружений и технических устройств, применяемых на опасных производственных объектах, в установленные Правительством Кыргызской Республики сроки, в том числе отслуживших технический ресурс технических устройств, для определения возможного срока их дальнейшей безопасной эксплуатации;</w:t>
      </w:r>
    </w:p>
    <w:p w:rsidR="00541A76" w:rsidRPr="00171A30" w:rsidRDefault="00142EE1" w:rsidP="008A64CA">
      <w:pPr>
        <w:pStyle w:val="a3"/>
        <w:ind w:firstLine="708"/>
        <w:rPr>
          <w:sz w:val="28"/>
          <w:szCs w:val="26"/>
        </w:rPr>
      </w:pPr>
      <w:r w:rsidRPr="00171A30">
        <w:rPr>
          <w:sz w:val="28"/>
          <w:szCs w:val="26"/>
          <w:lang w:val="ky-KG"/>
        </w:rPr>
        <w:lastRenderedPageBreak/>
        <w:t>В данной связи,</w:t>
      </w:r>
      <w:r w:rsidR="00C468DE" w:rsidRPr="00171A30">
        <w:rPr>
          <w:sz w:val="28"/>
          <w:szCs w:val="26"/>
          <w:lang w:val="ky-KG"/>
        </w:rPr>
        <w:t xml:space="preserve"> проектом вносится дополнение в главу 23, статьей 161</w:t>
      </w:r>
      <w:r w:rsidR="00C468DE" w:rsidRPr="00171A30">
        <w:rPr>
          <w:sz w:val="28"/>
          <w:szCs w:val="26"/>
          <w:vertAlign w:val="superscript"/>
          <w:lang w:val="ky-KG"/>
        </w:rPr>
        <w:t>1</w:t>
      </w:r>
      <w:r w:rsidR="00D968C6" w:rsidRPr="00171A30">
        <w:rPr>
          <w:sz w:val="28"/>
          <w:szCs w:val="26"/>
          <w:lang w:val="ky-KG"/>
        </w:rPr>
        <w:t xml:space="preserve"> обеспечивающее</w:t>
      </w:r>
      <w:r w:rsidR="00C468DE" w:rsidRPr="00171A30">
        <w:rPr>
          <w:sz w:val="28"/>
          <w:szCs w:val="26"/>
          <w:lang w:val="ky-KG"/>
        </w:rPr>
        <w:t xml:space="preserve"> </w:t>
      </w:r>
      <w:r w:rsidR="00C468DE" w:rsidRPr="00171A30">
        <w:rPr>
          <w:sz w:val="28"/>
          <w:szCs w:val="26"/>
        </w:rPr>
        <w:t>требования законодательства в области промышленной безопасности, устанавливающих правила ведения работ на опасных производственных объектах.</w:t>
      </w:r>
    </w:p>
    <w:p w:rsidR="00142A3C" w:rsidRPr="00171A30" w:rsidRDefault="00DF5B4A" w:rsidP="008A64CA">
      <w:pPr>
        <w:pStyle w:val="a3"/>
        <w:ind w:firstLine="708"/>
        <w:rPr>
          <w:sz w:val="28"/>
          <w:szCs w:val="26"/>
        </w:rPr>
      </w:pPr>
      <w:r w:rsidRPr="00171A30">
        <w:rPr>
          <w:sz w:val="28"/>
          <w:szCs w:val="26"/>
          <w:lang w:val="ky-KG"/>
        </w:rPr>
        <w:t>Следует отметить, что в</w:t>
      </w:r>
      <w:r w:rsidR="00142EE1" w:rsidRPr="00171A30">
        <w:rPr>
          <w:sz w:val="28"/>
          <w:szCs w:val="26"/>
          <w:lang w:val="ky-KG"/>
        </w:rPr>
        <w:t xml:space="preserve"> соответствии</w:t>
      </w:r>
      <w:r w:rsidR="00142A3C" w:rsidRPr="00171A30">
        <w:rPr>
          <w:sz w:val="28"/>
          <w:szCs w:val="26"/>
        </w:rPr>
        <w:t xml:space="preserve"> ст. 3 и ст. 10 Закона Кыргызской Республики «О государственных символах», Государственный флаг и герб Кыргызской Республики и их   изображение независимо от размеров, должны в точности соответствовать цветному и схематическому изображения эталона   Государственного флага и герба Кыргызской Республики, хранящегося в резиденции Президента Кыргызской Республики.</w:t>
      </w:r>
    </w:p>
    <w:p w:rsidR="00142A3C" w:rsidRPr="00171A30" w:rsidRDefault="00142A3C" w:rsidP="008A64CA">
      <w:pPr>
        <w:pStyle w:val="a3"/>
        <w:ind w:firstLine="708"/>
        <w:rPr>
          <w:sz w:val="28"/>
          <w:szCs w:val="26"/>
        </w:rPr>
      </w:pPr>
      <w:r w:rsidRPr="00171A30">
        <w:rPr>
          <w:sz w:val="28"/>
          <w:szCs w:val="26"/>
        </w:rPr>
        <w:t>Изготовление    Государственного   флага и герба Кыргызской    Республики производится юридическими лицами, имеющими соответствующее разрешение Правительства Кыргызской Республики.</w:t>
      </w:r>
    </w:p>
    <w:p w:rsidR="00142A3C" w:rsidRPr="00171A30" w:rsidRDefault="00142EE1" w:rsidP="008A64CA">
      <w:pPr>
        <w:pStyle w:val="a3"/>
        <w:ind w:firstLine="708"/>
        <w:rPr>
          <w:sz w:val="28"/>
          <w:szCs w:val="26"/>
        </w:rPr>
      </w:pPr>
      <w:r w:rsidRPr="00171A30">
        <w:rPr>
          <w:sz w:val="28"/>
          <w:szCs w:val="26"/>
        </w:rPr>
        <w:t>Исходя из этого, в целях обеспечения</w:t>
      </w:r>
      <w:r w:rsidRPr="00171A30">
        <w:rPr>
          <w:sz w:val="28"/>
          <w:szCs w:val="26"/>
          <w:lang w:val="ky-KG"/>
        </w:rPr>
        <w:t xml:space="preserve"> </w:t>
      </w:r>
      <w:r w:rsidRPr="00171A30">
        <w:rPr>
          <w:sz w:val="28"/>
          <w:szCs w:val="26"/>
        </w:rPr>
        <w:t xml:space="preserve">требований правил изготовления Государственной символики Кыргызской Республики, проектом </w:t>
      </w:r>
      <w:r w:rsidR="00142A3C" w:rsidRPr="00171A30">
        <w:rPr>
          <w:sz w:val="28"/>
          <w:szCs w:val="26"/>
        </w:rPr>
        <w:t>вводится дополнение в главу 35 статьей 269</w:t>
      </w:r>
      <w:r w:rsidR="00142A3C" w:rsidRPr="00171A30">
        <w:rPr>
          <w:sz w:val="28"/>
          <w:szCs w:val="26"/>
          <w:vertAlign w:val="superscript"/>
        </w:rPr>
        <w:t>1</w:t>
      </w:r>
      <w:r w:rsidRPr="00171A30">
        <w:rPr>
          <w:sz w:val="28"/>
          <w:szCs w:val="26"/>
        </w:rPr>
        <w:t>.</w:t>
      </w:r>
    </w:p>
    <w:p w:rsidR="00142EE1" w:rsidRDefault="00142EE1" w:rsidP="008A64CA">
      <w:pPr>
        <w:pStyle w:val="a3"/>
        <w:rPr>
          <w:bCs/>
          <w:sz w:val="28"/>
          <w:szCs w:val="26"/>
          <w:lang w:val="ky-KG"/>
        </w:rPr>
      </w:pPr>
      <w:r w:rsidRPr="00171A30">
        <w:rPr>
          <w:sz w:val="28"/>
          <w:szCs w:val="26"/>
        </w:rPr>
        <w:t xml:space="preserve"> </w:t>
      </w:r>
      <w:r w:rsidRPr="00171A30">
        <w:rPr>
          <w:sz w:val="28"/>
          <w:szCs w:val="26"/>
        </w:rPr>
        <w:tab/>
      </w:r>
      <w:r w:rsidRPr="00171A30">
        <w:rPr>
          <w:sz w:val="28"/>
          <w:szCs w:val="26"/>
          <w:lang w:val="ky-KG"/>
        </w:rPr>
        <w:t>Р</w:t>
      </w:r>
      <w:proofErr w:type="spellStart"/>
      <w:r w:rsidRPr="00171A30">
        <w:rPr>
          <w:sz w:val="28"/>
          <w:szCs w:val="26"/>
        </w:rPr>
        <w:t>азработан</w:t>
      </w:r>
      <w:proofErr w:type="spellEnd"/>
      <w:r w:rsidRPr="00171A30">
        <w:rPr>
          <w:sz w:val="28"/>
          <w:szCs w:val="26"/>
          <w:lang w:val="ky-KG"/>
        </w:rPr>
        <w:t>ный Госэкотехинспекцией</w:t>
      </w:r>
      <w:r w:rsidRPr="00171A30">
        <w:rPr>
          <w:sz w:val="28"/>
          <w:szCs w:val="26"/>
        </w:rPr>
        <w:t xml:space="preserve"> проект Закона Кыргызской Республики «О внесении изменений в Кодекс Кыргызской Республики о нарушениях» </w:t>
      </w:r>
      <w:r w:rsidRPr="00171A30">
        <w:rPr>
          <w:sz w:val="28"/>
          <w:szCs w:val="26"/>
          <w:lang w:val="ky-KG"/>
        </w:rPr>
        <w:t>был внесен</w:t>
      </w:r>
      <w:r w:rsidRPr="00171A30">
        <w:rPr>
          <w:sz w:val="28"/>
          <w:szCs w:val="26"/>
        </w:rPr>
        <w:t xml:space="preserve"> на рассмотрение</w:t>
      </w:r>
      <w:r w:rsidRPr="00171A30">
        <w:rPr>
          <w:sz w:val="28"/>
          <w:szCs w:val="26"/>
          <w:lang w:val="ky-KG"/>
        </w:rPr>
        <w:t xml:space="preserve"> и одобрен</w:t>
      </w:r>
      <w:r w:rsidRPr="00171A30">
        <w:rPr>
          <w:sz w:val="28"/>
          <w:szCs w:val="26"/>
        </w:rPr>
        <w:t xml:space="preserve"> экспертной </w:t>
      </w:r>
      <w:r w:rsidRPr="00171A30">
        <w:rPr>
          <w:bCs/>
          <w:sz w:val="28"/>
          <w:szCs w:val="26"/>
        </w:rPr>
        <w:t xml:space="preserve">рабочей группой по проведению анализа Кодекса Кыргызской Республики о нарушениях, образованной распоряжением Премьер-Министра Кыргызской Республики </w:t>
      </w:r>
      <w:r w:rsidR="00854E32" w:rsidRPr="00171A30">
        <w:rPr>
          <w:bCs/>
          <w:sz w:val="28"/>
          <w:szCs w:val="26"/>
        </w:rPr>
        <w:t>от 25 февраля 2019 года № 99</w:t>
      </w:r>
      <w:r w:rsidR="00854E32" w:rsidRPr="00171A30">
        <w:rPr>
          <w:bCs/>
          <w:sz w:val="28"/>
          <w:szCs w:val="26"/>
          <w:lang w:val="ky-KG"/>
        </w:rPr>
        <w:t>.</w:t>
      </w:r>
    </w:p>
    <w:p w:rsidR="008A64CA" w:rsidRPr="00171A30" w:rsidRDefault="008A64CA" w:rsidP="008A64CA">
      <w:pPr>
        <w:pStyle w:val="a3"/>
        <w:rPr>
          <w:sz w:val="28"/>
          <w:szCs w:val="26"/>
          <w:lang w:val="ky-KG"/>
        </w:rPr>
      </w:pPr>
    </w:p>
    <w:p w:rsidR="00142EE1" w:rsidRPr="00171A30" w:rsidRDefault="00142EE1" w:rsidP="008A64CA">
      <w:pPr>
        <w:pStyle w:val="a4"/>
        <w:numPr>
          <w:ilvl w:val="0"/>
          <w:numId w:val="3"/>
        </w:numPr>
        <w:spacing w:after="0" w:line="240" w:lineRule="auto"/>
        <w:ind w:left="0" w:firstLine="916"/>
        <w:jc w:val="both"/>
        <w:rPr>
          <w:rFonts w:ascii="Times New Roman" w:hAnsi="Times New Roman"/>
          <w:b/>
          <w:sz w:val="28"/>
          <w:szCs w:val="26"/>
        </w:rPr>
      </w:pPr>
      <w:r w:rsidRPr="00171A30">
        <w:rPr>
          <w:rFonts w:ascii="Times New Roman" w:hAnsi="Times New Roman"/>
          <w:b/>
          <w:sz w:val="28"/>
          <w:szCs w:val="26"/>
        </w:rPr>
        <w:t xml:space="preserve">Прогнозы возможных социальных, экономических, правовых, правозащитных, гендерных, экологических, </w:t>
      </w:r>
      <w:proofErr w:type="spellStart"/>
      <w:r w:rsidRPr="00171A30">
        <w:rPr>
          <w:rFonts w:ascii="Times New Roman" w:hAnsi="Times New Roman"/>
          <w:b/>
          <w:sz w:val="28"/>
          <w:szCs w:val="26"/>
        </w:rPr>
        <w:t>коррупциогенных</w:t>
      </w:r>
      <w:proofErr w:type="spellEnd"/>
      <w:r w:rsidRPr="00171A30">
        <w:rPr>
          <w:rFonts w:ascii="Times New Roman" w:hAnsi="Times New Roman"/>
          <w:b/>
          <w:sz w:val="28"/>
          <w:szCs w:val="26"/>
        </w:rPr>
        <w:t xml:space="preserve"> последствий</w:t>
      </w:r>
    </w:p>
    <w:p w:rsidR="00142EE1" w:rsidRDefault="00142EE1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  <w:r w:rsidRPr="00171A30">
        <w:rPr>
          <w:rFonts w:ascii="Times New Roman" w:hAnsi="Times New Roman"/>
          <w:sz w:val="28"/>
          <w:szCs w:val="26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A64CA" w:rsidRPr="00171A30" w:rsidRDefault="008A64CA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</w:p>
    <w:p w:rsidR="00142EE1" w:rsidRDefault="00142EE1" w:rsidP="008A64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  <w:r w:rsidRPr="00171A30">
        <w:rPr>
          <w:rFonts w:ascii="Times New Roman" w:hAnsi="Times New Roman"/>
          <w:b/>
          <w:sz w:val="28"/>
          <w:szCs w:val="26"/>
        </w:rPr>
        <w:t>Информация о результатах общественного обсуждения</w:t>
      </w:r>
    </w:p>
    <w:p w:rsidR="008F6CBD" w:rsidRDefault="004E5350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  <w:r>
        <w:rPr>
          <w:rFonts w:ascii="Times New Roman" w:hAnsi="Times New Roman"/>
          <w:sz w:val="28"/>
          <w:szCs w:val="26"/>
          <w:lang w:val="ky-KG"/>
        </w:rPr>
        <w:t>В целях проведения общественного обсуждения инициируемый проект Закона был направлен в Аппарат Правительства Кыргызской Республики для размещения проекта Закона на официальном сайте Правительства Кыргызской Республики.</w:t>
      </w:r>
    </w:p>
    <w:p w:rsidR="008A64CA" w:rsidRPr="004E5350" w:rsidRDefault="008A64CA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  <w:lang w:val="ky-KG"/>
        </w:rPr>
      </w:pPr>
    </w:p>
    <w:p w:rsidR="00142EE1" w:rsidRPr="00171A30" w:rsidRDefault="00142EE1" w:rsidP="008A64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  <w:r w:rsidRPr="00171A30">
        <w:rPr>
          <w:rFonts w:ascii="Times New Roman" w:hAnsi="Times New Roman"/>
          <w:b/>
          <w:sz w:val="28"/>
          <w:szCs w:val="26"/>
        </w:rPr>
        <w:t>Анализ соответствия проекта законодательству</w:t>
      </w:r>
    </w:p>
    <w:p w:rsidR="00142EE1" w:rsidRDefault="00142EE1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  <w:r w:rsidRPr="00171A30">
        <w:rPr>
          <w:rFonts w:ascii="Times New Roman" w:hAnsi="Times New Roman"/>
          <w:sz w:val="28"/>
          <w:szCs w:val="26"/>
        </w:rPr>
        <w:t>По результатам проведенного анализа действующих норм национального и международного законодательства отмечаем, что проект Закона Кыргызской Республики не противоречит действующим нормативным правовым актам и актам международного законодательства, участницей которых является Кыргызская Республика.</w:t>
      </w:r>
    </w:p>
    <w:p w:rsidR="008A64CA" w:rsidRDefault="008A64CA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</w:p>
    <w:p w:rsidR="006078CD" w:rsidRPr="00171A30" w:rsidRDefault="006078CD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</w:p>
    <w:p w:rsidR="00142EE1" w:rsidRPr="00171A30" w:rsidRDefault="00142EE1" w:rsidP="008A64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  <w:r w:rsidRPr="00171A30">
        <w:rPr>
          <w:rFonts w:ascii="Times New Roman" w:hAnsi="Times New Roman"/>
          <w:b/>
          <w:sz w:val="28"/>
          <w:szCs w:val="26"/>
        </w:rPr>
        <w:lastRenderedPageBreak/>
        <w:t>Информация о необходимости финансирования</w:t>
      </w:r>
    </w:p>
    <w:p w:rsidR="00142EE1" w:rsidRDefault="00142EE1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  <w:r w:rsidRPr="00171A30">
        <w:rPr>
          <w:rFonts w:ascii="Times New Roman" w:hAnsi="Times New Roman"/>
          <w:sz w:val="28"/>
          <w:szCs w:val="26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30681C" w:rsidRPr="00171A30" w:rsidRDefault="0030681C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</w:p>
    <w:p w:rsidR="00142EE1" w:rsidRPr="00171A30" w:rsidRDefault="00142EE1" w:rsidP="008A64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  <w:r w:rsidRPr="00171A30">
        <w:rPr>
          <w:rFonts w:ascii="Times New Roman" w:hAnsi="Times New Roman"/>
          <w:b/>
          <w:sz w:val="28"/>
          <w:szCs w:val="26"/>
        </w:rPr>
        <w:t>Информация об анализе регулятивного воздействия</w:t>
      </w:r>
    </w:p>
    <w:p w:rsidR="00142EE1" w:rsidRPr="00171A30" w:rsidRDefault="00142EE1" w:rsidP="008A64C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6"/>
        </w:rPr>
      </w:pPr>
      <w:r w:rsidRPr="00171A30">
        <w:rPr>
          <w:rFonts w:ascii="Times New Roman" w:hAnsi="Times New Roman"/>
          <w:sz w:val="28"/>
          <w:szCs w:val="26"/>
        </w:rPr>
        <w:t>Представленный проект Закона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42EE1" w:rsidRPr="00171A30" w:rsidRDefault="00142EE1" w:rsidP="008A64CA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6"/>
        </w:rPr>
      </w:pPr>
    </w:p>
    <w:p w:rsidR="00142EE1" w:rsidRPr="00171A30" w:rsidRDefault="00142EE1" w:rsidP="008A64CA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6"/>
        </w:rPr>
      </w:pPr>
    </w:p>
    <w:p w:rsidR="006078CD" w:rsidRDefault="006078CD" w:rsidP="008A64CA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  <w:szCs w:val="26"/>
          <w:lang w:val="ky-KG"/>
        </w:rPr>
      </w:pPr>
    </w:p>
    <w:p w:rsidR="00FB0BA9" w:rsidRPr="00ED6AD1" w:rsidRDefault="0030681C" w:rsidP="008A64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6"/>
        </w:rPr>
      </w:pP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8"/>
          <w:szCs w:val="26"/>
          <w:lang w:val="ky-KG"/>
        </w:rPr>
        <w:t xml:space="preserve">И.о. </w:t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>д</w:t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>иректор</w:t>
      </w:r>
      <w:r>
        <w:rPr>
          <w:rFonts w:ascii="Times New Roman" w:hAnsi="Times New Roman"/>
          <w:b/>
          <w:color w:val="000000" w:themeColor="text1"/>
          <w:sz w:val="28"/>
          <w:szCs w:val="26"/>
          <w:lang w:val="ky-KG"/>
        </w:rPr>
        <w:t>а</w:t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 xml:space="preserve">  </w:t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  <w:lang w:val="ky-KG"/>
        </w:rPr>
        <w:t xml:space="preserve">                                                               </w:t>
      </w:r>
      <w:r>
        <w:rPr>
          <w:rFonts w:ascii="Times New Roman" w:hAnsi="Times New Roman"/>
          <w:b/>
          <w:color w:val="000000" w:themeColor="text1"/>
          <w:sz w:val="28"/>
          <w:szCs w:val="26"/>
          <w:lang w:val="ky-KG"/>
        </w:rPr>
        <w:t>М. Маметов</w:t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="00142EE1" w:rsidRPr="00171A30">
        <w:rPr>
          <w:rFonts w:ascii="Times New Roman" w:hAnsi="Times New Roman"/>
          <w:b/>
          <w:color w:val="000000" w:themeColor="text1"/>
          <w:sz w:val="28"/>
          <w:szCs w:val="26"/>
        </w:rPr>
        <w:tab/>
      </w:r>
    </w:p>
    <w:sectPr w:rsidR="00FB0BA9" w:rsidRPr="00ED6AD1" w:rsidSect="006078CD">
      <w:footerReference w:type="default" r:id="rId8"/>
      <w:footerReference w:type="first" r:id="rId9"/>
      <w:pgSz w:w="11906" w:h="16838"/>
      <w:pgMar w:top="1134" w:right="850" w:bottom="1134" w:left="1701" w:header="708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6A7" w:rsidRDefault="005706A7" w:rsidP="00ED1BDC">
      <w:pPr>
        <w:spacing w:after="0" w:line="240" w:lineRule="auto"/>
      </w:pPr>
      <w:r>
        <w:separator/>
      </w:r>
    </w:p>
  </w:endnote>
  <w:endnote w:type="continuationSeparator" w:id="0">
    <w:p w:rsidR="005706A7" w:rsidRDefault="005706A7" w:rsidP="00ED1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681C" w:rsidRPr="0030681C" w:rsidRDefault="0030681C" w:rsidP="00E92AB8">
    <w:pPr>
      <w:pStyle w:val="a7"/>
    </w:pPr>
    <w:r>
      <w:rPr>
        <w:rFonts w:ascii="Times New Roman" w:hAnsi="Times New Roman"/>
        <w:lang w:val="ky-KG"/>
      </w:rPr>
      <w:t xml:space="preserve">Начальник УПО </w:t>
    </w:r>
    <w:r>
      <w:rPr>
        <w:rFonts w:ascii="Times New Roman" w:hAnsi="Times New Roman"/>
      </w:rPr>
      <w:t xml:space="preserve">___________ </w:t>
    </w:r>
    <w:proofErr w:type="spellStart"/>
    <w:r>
      <w:rPr>
        <w:rFonts w:ascii="Times New Roman" w:hAnsi="Times New Roman"/>
      </w:rPr>
      <w:t>К.Асылбаева</w:t>
    </w:r>
    <w:proofErr w:type="spellEnd"/>
    <w:r>
      <w:rPr>
        <w:rFonts w:ascii="Times New Roman" w:hAnsi="Times New Roman"/>
      </w:rPr>
      <w:t xml:space="preserve">     </w:t>
    </w:r>
    <w:r>
      <w:rPr>
        <w:rFonts w:ascii="Times New Roman" w:hAnsi="Times New Roman"/>
        <w:lang w:val="ky-KG"/>
      </w:rPr>
      <w:t xml:space="preserve">      </w:t>
    </w:r>
    <w:r w:rsidR="00E92AB8">
      <w:rPr>
        <w:rFonts w:ascii="Times New Roman" w:hAnsi="Times New Roman"/>
        <w:lang w:val="ky-KG"/>
      </w:rPr>
      <w:t xml:space="preserve">   </w:t>
    </w:r>
    <w:r>
      <w:rPr>
        <w:rFonts w:ascii="Times New Roman" w:hAnsi="Times New Roman"/>
        <w:lang w:val="ky-KG"/>
      </w:rPr>
      <w:t xml:space="preserve">    И.о. </w:t>
    </w:r>
    <w:r>
      <w:rPr>
        <w:rFonts w:ascii="Times New Roman" w:hAnsi="Times New Roman"/>
      </w:rPr>
      <w:t>директор</w:t>
    </w:r>
    <w:r>
      <w:rPr>
        <w:rFonts w:ascii="Times New Roman" w:hAnsi="Times New Roman"/>
        <w:lang w:val="ky-KG"/>
      </w:rPr>
      <w:t>а ______________ М. Маметов</w:t>
    </w:r>
    <w:r>
      <w:rPr>
        <w:rFonts w:ascii="Times New Roman" w:hAnsi="Times New Roman"/>
      </w:rPr>
      <w:t xml:space="preserve">                                                                       </w:t>
    </w:r>
    <w:r>
      <w:rPr>
        <w:rFonts w:ascii="Times New Roman" w:hAnsi="Times New Roman"/>
        <w:lang w:val="ky-KG"/>
      </w:rPr>
      <w:t xml:space="preserve">   </w:t>
    </w:r>
  </w:p>
  <w:p w:rsidR="0030681C" w:rsidRPr="00E1304E" w:rsidRDefault="0030681C" w:rsidP="0030681C">
    <w:pPr>
      <w:pStyle w:val="a7"/>
    </w:pPr>
    <w:proofErr w:type="gramStart"/>
    <w:r>
      <w:rPr>
        <w:rFonts w:ascii="Times New Roman" w:hAnsi="Times New Roman"/>
      </w:rPr>
      <w:t>«  »</w:t>
    </w:r>
    <w:proofErr w:type="gramEnd"/>
    <w:r>
      <w:rPr>
        <w:rFonts w:ascii="Times New Roman" w:hAnsi="Times New Roman"/>
      </w:rPr>
      <w:t xml:space="preserve">  </w:t>
    </w:r>
    <w:r>
      <w:rPr>
        <w:rFonts w:ascii="Times New Roman" w:hAnsi="Times New Roman"/>
        <w:lang w:val="ky-KG"/>
      </w:rPr>
      <w:t xml:space="preserve">      </w:t>
    </w:r>
    <w:r>
      <w:rPr>
        <w:rFonts w:ascii="Times New Roman" w:hAnsi="Times New Roman"/>
      </w:rPr>
      <w:t xml:space="preserve">        2020 г.</w:t>
    </w:r>
    <w:r>
      <w:rPr>
        <w:rFonts w:ascii="Times New Roman" w:hAnsi="Times New Roman"/>
      </w:rPr>
      <w:tab/>
      <w:t xml:space="preserve">             </w:t>
    </w:r>
    <w:r>
      <w:rPr>
        <w:rFonts w:ascii="Times New Roman" w:hAnsi="Times New Roman"/>
        <w:lang w:val="ky-KG"/>
      </w:rPr>
      <w:t xml:space="preserve">                                         </w:t>
    </w:r>
    <w:proofErr w:type="gramStart"/>
    <w:r>
      <w:rPr>
        <w:rFonts w:ascii="Times New Roman" w:hAnsi="Times New Roman"/>
      </w:rPr>
      <w:t xml:space="preserve">«  </w:t>
    </w:r>
    <w:proofErr w:type="gramEnd"/>
    <w:r>
      <w:rPr>
        <w:rFonts w:ascii="Times New Roman" w:hAnsi="Times New Roman"/>
      </w:rPr>
      <w:t xml:space="preserve"> »           </w:t>
    </w:r>
    <w:r>
      <w:rPr>
        <w:rFonts w:ascii="Times New Roman" w:hAnsi="Times New Roman"/>
        <w:lang w:val="ky-KG"/>
      </w:rPr>
      <w:t xml:space="preserve">    </w:t>
    </w:r>
    <w:r>
      <w:rPr>
        <w:rFonts w:ascii="Times New Roman" w:hAnsi="Times New Roman"/>
      </w:rPr>
      <w:t xml:space="preserve">  2020 г.                                                                     </w:t>
    </w:r>
    <w:r w:rsidRPr="00E1304E">
      <w:t xml:space="preserve"> </w:t>
    </w:r>
  </w:p>
  <w:p w:rsidR="00ED1BDC" w:rsidRDefault="00ED1BDC" w:rsidP="0030681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F78" w:rsidRDefault="001B0F78" w:rsidP="001B0F78">
    <w:pPr>
      <w:pStyle w:val="a7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УКБ башчысы </w:t>
    </w:r>
    <w:r>
      <w:rPr>
        <w:rFonts w:ascii="Times New Roman" w:hAnsi="Times New Roman"/>
      </w:rPr>
      <w:t xml:space="preserve">___________ </w:t>
    </w:r>
    <w:proofErr w:type="spellStart"/>
    <w:r>
      <w:rPr>
        <w:rFonts w:ascii="Times New Roman" w:hAnsi="Times New Roman"/>
      </w:rPr>
      <w:t>К.Асылбаева</w:t>
    </w:r>
    <w:proofErr w:type="spellEnd"/>
    <w:r>
      <w:rPr>
        <w:rFonts w:ascii="Times New Roman" w:hAnsi="Times New Roman"/>
      </w:rPr>
      <w:t xml:space="preserve">     </w:t>
    </w:r>
    <w:r>
      <w:rPr>
        <w:rFonts w:ascii="Times New Roman" w:hAnsi="Times New Roman"/>
        <w:lang w:val="ky-KG"/>
      </w:rPr>
      <w:t xml:space="preserve">              </w:t>
    </w:r>
    <w:r>
      <w:rPr>
        <w:rFonts w:ascii="Times New Roman" w:hAnsi="Times New Roman"/>
      </w:rPr>
      <w:t>Директор</w:t>
    </w:r>
    <w:r>
      <w:rPr>
        <w:rFonts w:ascii="Times New Roman" w:hAnsi="Times New Roman"/>
        <w:lang w:val="ky-KG"/>
      </w:rPr>
      <w:t>дун м.а.______________ М. Маметов</w:t>
    </w:r>
    <w:r>
      <w:rPr>
        <w:rFonts w:ascii="Times New Roman" w:hAnsi="Times New Roman"/>
      </w:rPr>
      <w:t xml:space="preserve">                                                                       </w:t>
    </w:r>
    <w:r>
      <w:rPr>
        <w:rFonts w:ascii="Times New Roman" w:hAnsi="Times New Roman"/>
        <w:lang w:val="ky-KG"/>
      </w:rPr>
      <w:t xml:space="preserve">   </w:t>
    </w:r>
  </w:p>
  <w:p w:rsidR="00890FE2" w:rsidRPr="001B0F78" w:rsidRDefault="001B0F78" w:rsidP="001B0F78">
    <w:pPr>
      <w:pStyle w:val="a7"/>
    </w:pPr>
    <w:proofErr w:type="gramStart"/>
    <w:r>
      <w:rPr>
        <w:rFonts w:ascii="Times New Roman" w:hAnsi="Times New Roman"/>
      </w:rPr>
      <w:t>«  »</w:t>
    </w:r>
    <w:proofErr w:type="gramEnd"/>
    <w:r>
      <w:rPr>
        <w:rFonts w:ascii="Times New Roman" w:hAnsi="Times New Roman"/>
      </w:rPr>
      <w:t xml:space="preserve">  </w:t>
    </w:r>
    <w:r>
      <w:rPr>
        <w:rFonts w:ascii="Times New Roman" w:hAnsi="Times New Roman"/>
        <w:lang w:val="ky-KG"/>
      </w:rPr>
      <w:t xml:space="preserve">      </w:t>
    </w:r>
    <w:r>
      <w:rPr>
        <w:rFonts w:ascii="Times New Roman" w:hAnsi="Times New Roman"/>
      </w:rPr>
      <w:t xml:space="preserve">              2020-ж.</w:t>
    </w:r>
    <w:r>
      <w:rPr>
        <w:rFonts w:ascii="Times New Roman" w:hAnsi="Times New Roman"/>
      </w:rPr>
      <w:tab/>
      <w:t xml:space="preserve">                     </w:t>
    </w:r>
    <w:r>
      <w:rPr>
        <w:rFonts w:ascii="Times New Roman" w:hAnsi="Times New Roman"/>
        <w:lang w:val="ky-KG"/>
      </w:rPr>
      <w:t xml:space="preserve">             </w:t>
    </w:r>
    <w:r>
      <w:rPr>
        <w:rFonts w:ascii="Times New Roman" w:hAnsi="Times New Roman"/>
      </w:rPr>
      <w:t xml:space="preserve">      </w:t>
    </w:r>
    <w:r>
      <w:rPr>
        <w:rFonts w:ascii="Times New Roman" w:hAnsi="Times New Roman"/>
        <w:lang w:val="ky-KG"/>
      </w:rPr>
      <w:t xml:space="preserve">         </w:t>
    </w:r>
    <w:r>
      <w:rPr>
        <w:rFonts w:ascii="Times New Roman" w:hAnsi="Times New Roman"/>
      </w:rPr>
      <w:t xml:space="preserve"> </w:t>
    </w:r>
    <w:proofErr w:type="gramStart"/>
    <w:r>
      <w:rPr>
        <w:rFonts w:ascii="Times New Roman" w:hAnsi="Times New Roman"/>
      </w:rPr>
      <w:t xml:space="preserve">«  </w:t>
    </w:r>
    <w:proofErr w:type="gramEnd"/>
    <w:r>
      <w:rPr>
        <w:rFonts w:ascii="Times New Roman" w:hAnsi="Times New Roman"/>
      </w:rPr>
      <w:t xml:space="preserve"> »           </w:t>
    </w:r>
    <w:r>
      <w:rPr>
        <w:rFonts w:ascii="Times New Roman" w:hAnsi="Times New Roman"/>
        <w:lang w:val="ky-KG"/>
      </w:rPr>
      <w:t xml:space="preserve">          </w:t>
    </w:r>
    <w:r>
      <w:rPr>
        <w:rFonts w:ascii="Times New Roman" w:hAnsi="Times New Roman"/>
      </w:rPr>
      <w:t xml:space="preserve">   2020-ж.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6A7" w:rsidRDefault="005706A7" w:rsidP="00ED1BDC">
      <w:pPr>
        <w:spacing w:after="0" w:line="240" w:lineRule="auto"/>
      </w:pPr>
      <w:r>
        <w:separator/>
      </w:r>
    </w:p>
  </w:footnote>
  <w:footnote w:type="continuationSeparator" w:id="0">
    <w:p w:rsidR="005706A7" w:rsidRDefault="005706A7" w:rsidP="00ED1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903CC"/>
    <w:multiLevelType w:val="hybridMultilevel"/>
    <w:tmpl w:val="CAFA5A56"/>
    <w:lvl w:ilvl="0" w:tplc="90AEC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A96030"/>
    <w:multiLevelType w:val="hybridMultilevel"/>
    <w:tmpl w:val="48A6547E"/>
    <w:lvl w:ilvl="0" w:tplc="4F9C6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D091556"/>
    <w:multiLevelType w:val="hybridMultilevel"/>
    <w:tmpl w:val="59E86D6A"/>
    <w:lvl w:ilvl="0" w:tplc="2E4C658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3B"/>
    <w:rsid w:val="00013231"/>
    <w:rsid w:val="0004363E"/>
    <w:rsid w:val="00070C20"/>
    <w:rsid w:val="00086619"/>
    <w:rsid w:val="000A2D0D"/>
    <w:rsid w:val="000F531B"/>
    <w:rsid w:val="001056D9"/>
    <w:rsid w:val="00142A3C"/>
    <w:rsid w:val="00142EE1"/>
    <w:rsid w:val="001527AE"/>
    <w:rsid w:val="00153DE2"/>
    <w:rsid w:val="0016632A"/>
    <w:rsid w:val="00171A30"/>
    <w:rsid w:val="001B0F78"/>
    <w:rsid w:val="001B797F"/>
    <w:rsid w:val="001B7E51"/>
    <w:rsid w:val="001D7066"/>
    <w:rsid w:val="001F3880"/>
    <w:rsid w:val="002421C9"/>
    <w:rsid w:val="00262008"/>
    <w:rsid w:val="002D6FC5"/>
    <w:rsid w:val="00301C3B"/>
    <w:rsid w:val="0030681C"/>
    <w:rsid w:val="00311354"/>
    <w:rsid w:val="003330B7"/>
    <w:rsid w:val="00334066"/>
    <w:rsid w:val="003471F8"/>
    <w:rsid w:val="0039137B"/>
    <w:rsid w:val="003A1F95"/>
    <w:rsid w:val="0041502E"/>
    <w:rsid w:val="00417829"/>
    <w:rsid w:val="004A6A04"/>
    <w:rsid w:val="004E5350"/>
    <w:rsid w:val="00541A76"/>
    <w:rsid w:val="005706A7"/>
    <w:rsid w:val="00586843"/>
    <w:rsid w:val="005A6B82"/>
    <w:rsid w:val="005B090B"/>
    <w:rsid w:val="005B3A2F"/>
    <w:rsid w:val="005C063C"/>
    <w:rsid w:val="006078CD"/>
    <w:rsid w:val="00667D5A"/>
    <w:rsid w:val="006D2444"/>
    <w:rsid w:val="006D3322"/>
    <w:rsid w:val="006E3AFF"/>
    <w:rsid w:val="007747AB"/>
    <w:rsid w:val="007C0801"/>
    <w:rsid w:val="00854E32"/>
    <w:rsid w:val="00865ECD"/>
    <w:rsid w:val="00890FE2"/>
    <w:rsid w:val="008A478F"/>
    <w:rsid w:val="008A64CA"/>
    <w:rsid w:val="008D76F5"/>
    <w:rsid w:val="008E3DC0"/>
    <w:rsid w:val="008F6CBD"/>
    <w:rsid w:val="00957376"/>
    <w:rsid w:val="00960A24"/>
    <w:rsid w:val="009D28B4"/>
    <w:rsid w:val="00A02160"/>
    <w:rsid w:val="00A336E2"/>
    <w:rsid w:val="00A337E3"/>
    <w:rsid w:val="00A6550F"/>
    <w:rsid w:val="00AB5641"/>
    <w:rsid w:val="00B122CE"/>
    <w:rsid w:val="00B928FC"/>
    <w:rsid w:val="00C000FB"/>
    <w:rsid w:val="00C10609"/>
    <w:rsid w:val="00C468DE"/>
    <w:rsid w:val="00C52177"/>
    <w:rsid w:val="00CB66BD"/>
    <w:rsid w:val="00CF30EF"/>
    <w:rsid w:val="00CF5BFA"/>
    <w:rsid w:val="00CF658D"/>
    <w:rsid w:val="00D53635"/>
    <w:rsid w:val="00D968C6"/>
    <w:rsid w:val="00DD2E4F"/>
    <w:rsid w:val="00DD3CBE"/>
    <w:rsid w:val="00DE617A"/>
    <w:rsid w:val="00DF5B4A"/>
    <w:rsid w:val="00E129A9"/>
    <w:rsid w:val="00E67726"/>
    <w:rsid w:val="00E92AB8"/>
    <w:rsid w:val="00EB4815"/>
    <w:rsid w:val="00EB56AC"/>
    <w:rsid w:val="00EC4728"/>
    <w:rsid w:val="00EC78B4"/>
    <w:rsid w:val="00ED1BDC"/>
    <w:rsid w:val="00ED6AD1"/>
    <w:rsid w:val="00F02C4E"/>
    <w:rsid w:val="00F100A1"/>
    <w:rsid w:val="00F312A9"/>
    <w:rsid w:val="00F53C78"/>
    <w:rsid w:val="00F8379F"/>
    <w:rsid w:val="00F85732"/>
    <w:rsid w:val="00FB0BA9"/>
    <w:rsid w:val="00FC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DA14A8"/>
  <w15:chartTrackingRefBased/>
  <w15:docId w15:val="{15846A73-367C-4B81-90D5-16E926DE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D5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D5A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C468D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D1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1BDC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D1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1BDC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D1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D1BD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B0F78"/>
    <w:pPr>
      <w:spacing w:after="0" w:line="240" w:lineRule="auto"/>
      <w:jc w:val="center"/>
    </w:pPr>
    <w:rPr>
      <w:rFonts w:ascii="Times New Roman" w:hAnsi="Times New Roman"/>
      <w:b/>
      <w:bCs/>
      <w:caps/>
      <w:color w:val="000080"/>
      <w:szCs w:val="20"/>
      <w:lang w:eastAsia="en-US"/>
    </w:rPr>
  </w:style>
  <w:style w:type="character" w:customStyle="1" w:styleId="ac">
    <w:name w:val="Заголовок Знак"/>
    <w:basedOn w:val="a0"/>
    <w:link w:val="ab"/>
    <w:rsid w:val="001B0F78"/>
    <w:rPr>
      <w:rFonts w:ascii="Times New Roman" w:eastAsia="Times New Roman" w:hAnsi="Times New Roman" w:cs="Times New Roman"/>
      <w:b/>
      <w:bCs/>
      <w:caps/>
      <w:color w:val="00008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E684F-2DDE-4AC6-AD01-7C57F649A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Бактыбек Бекматов</dc:creator>
  <cp:keywords/>
  <dc:description/>
  <cp:lastModifiedBy>Бактыбек Бекматов</cp:lastModifiedBy>
  <cp:revision>13</cp:revision>
  <cp:lastPrinted>2020-03-03T09:50:00Z</cp:lastPrinted>
  <dcterms:created xsi:type="dcterms:W3CDTF">2020-02-29T05:13:00Z</dcterms:created>
  <dcterms:modified xsi:type="dcterms:W3CDTF">2020-03-11T06:06:00Z</dcterms:modified>
</cp:coreProperties>
</file>